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bookmarkStart w:id="0" w:name="_GoBack"/>
            <w:bookmarkEnd w:id="0"/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>OFERENTÓW I KONTRAHENTÓW WSPÓŁPRACUJĄCYCH LUB ZAMIERZAJĄCYCH WSPÓŁPRACOWAĆ Z</w:t>
            </w:r>
            <w:r w:rsidR="000E3FCE">
              <w:rPr>
                <w:rFonts w:ascii="Times New Roman" w:hAnsi="Times New Roman" w:cs="Times New Roman"/>
                <w:b/>
                <w:color w:val="1F4E79" w:themeColor="accent1" w:themeShade="80"/>
              </w:rPr>
              <w:t>E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przetwarzania danych osobowych. </w:t>
            </w:r>
            <w:r>
              <w:rPr>
                <w:rFonts w:ascii="Times New Roman" w:hAnsi="Times New Roman" w:cs="Times New Roman"/>
              </w:rPr>
              <w:t xml:space="preserve">Administrator danych osobowych nie zamierza przekazywać Państwa danych osobowych do </w:t>
            </w:r>
            <w:r>
              <w:rPr>
                <w:rFonts w:ascii="Times New Roman" w:hAnsi="Times New Roman" w:cs="Times New Roman"/>
              </w:rPr>
              <w:lastRenderedPageBreak/>
              <w:t>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zapoznałem(</w:t>
      </w:r>
      <w:proofErr w:type="spellStart"/>
      <w:r w:rsidRPr="006F71EC">
        <w:rPr>
          <w:rFonts w:ascii="Times New Roman" w:hAnsi="Times New Roman" w:cs="Times New Roman"/>
        </w:rPr>
        <w:t>am</w:t>
      </w:r>
      <w:proofErr w:type="spellEnd"/>
      <w:r w:rsidRPr="006F71EC">
        <w:rPr>
          <w:rFonts w:ascii="Times New Roman" w:hAnsi="Times New Roman" w:cs="Times New Roman"/>
        </w:rPr>
        <w:t xml:space="preserve">) się z treścią KLAUZULI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 xml:space="preserve">INFORMACYJNEJ DOTYCZĄCEJ PRZETWARZANIA DANYCH OSOBOWYCH OFERENTÓW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>I KONTRAHENTÓW WSPÓŁPRACUJĄCYCH LUB ZAMIERZAJĄCYCH WSPÓŁPRACOWAĆ Z</w:t>
      </w:r>
      <w:r w:rsidR="000E3FCE">
        <w:rPr>
          <w:rFonts w:ascii="Times New Roman" w:hAnsi="Times New Roman" w:cs="Times New Roman"/>
        </w:rPr>
        <w:t>E</w:t>
      </w:r>
      <w:r w:rsidRPr="006F71EC">
        <w:rPr>
          <w:rFonts w:ascii="Times New Roman" w:hAnsi="Times New Roman" w:cs="Times New Roman"/>
        </w:rPr>
        <w:t xml:space="preserve"> Ś</w:t>
      </w:r>
      <w:r w:rsidR="003A680C">
        <w:rPr>
          <w:rFonts w:ascii="Times New Roman" w:hAnsi="Times New Roman" w:cs="Times New Roman"/>
        </w:rPr>
        <w:t>LĄSKIM</w:t>
      </w:r>
      <w:r w:rsidRPr="006F71EC">
        <w:rPr>
          <w:rFonts w:ascii="Times New Roman" w:hAnsi="Times New Roman" w:cs="Times New Roman"/>
        </w:rPr>
        <w:t xml:space="preserve"> ODDZIAŁEM WOJEWÓDZKIM NFZ</w:t>
      </w:r>
      <w:r w:rsidR="00007B67">
        <w:rPr>
          <w:rFonts w:ascii="Times New Roman" w:hAnsi="Times New Roman" w:cs="Times New Roman"/>
        </w:rPr>
        <w:t>.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541544" w:rsidRPr="00E855DD" w:rsidRDefault="00541544" w:rsidP="005415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E6"/>
    <w:rsid w:val="00007B67"/>
    <w:rsid w:val="000B2347"/>
    <w:rsid w:val="000E3FCE"/>
    <w:rsid w:val="001D124B"/>
    <w:rsid w:val="002C499D"/>
    <w:rsid w:val="00300377"/>
    <w:rsid w:val="00311604"/>
    <w:rsid w:val="003A680C"/>
    <w:rsid w:val="00456AC6"/>
    <w:rsid w:val="004B3065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53AEB"/>
    <w:rsid w:val="00A77A15"/>
    <w:rsid w:val="00AF6F91"/>
    <w:rsid w:val="00B05A6C"/>
    <w:rsid w:val="00B60FED"/>
    <w:rsid w:val="00C03408"/>
    <w:rsid w:val="00CD4BA6"/>
    <w:rsid w:val="00D662AA"/>
    <w:rsid w:val="00DE5C8D"/>
    <w:rsid w:val="00E07187"/>
    <w:rsid w:val="00ED01D4"/>
    <w:rsid w:val="00ED2A26"/>
    <w:rsid w:val="00F478E6"/>
    <w:rsid w:val="00FF386F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0984A-3CCA-4FFD-AC62-D4679C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E903F-8E15-4D25-A3C8-BD08846181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Hojan</dc:creator>
  <cp:keywords/>
  <dc:description/>
  <cp:lastModifiedBy>Kurzal Joanna</cp:lastModifiedBy>
  <cp:revision>2</cp:revision>
  <cp:lastPrinted>2020-01-27T11:37:00Z</cp:lastPrinted>
  <dcterms:created xsi:type="dcterms:W3CDTF">2020-02-11T10:50:00Z</dcterms:created>
  <dcterms:modified xsi:type="dcterms:W3CDTF">2020-02-11T10:50:00Z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