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947" w:rsidRPr="00F16947" w:rsidRDefault="00F16947" w:rsidP="00F1694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F16947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o cenie oczekiwanej w postępowaniach konkursowych</w:t>
      </w:r>
    </w:p>
    <w:p w:rsidR="00F16947" w:rsidRPr="00F16947" w:rsidRDefault="00F16947" w:rsidP="00F1694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F16947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 o udzielanie świadczeń zdrowotnych</w:t>
      </w:r>
    </w:p>
    <w:p w:rsidR="005C46A7" w:rsidRPr="00497701" w:rsidRDefault="00F16947" w:rsidP="00F1694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F16947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ambulatoryjna opieka specjalistyczna</w:t>
      </w:r>
    </w:p>
    <w:p w:rsidR="00497701" w:rsidRPr="00497701" w:rsidRDefault="00497701" w:rsidP="005F4CF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Default="00F16947" w:rsidP="00F16947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  <w:r w:rsidRPr="00F16947">
        <w:rPr>
          <w:rFonts w:asciiTheme="minorHAnsi" w:hAnsiTheme="minorHAnsi" w:cstheme="minorHAnsi"/>
          <w:color w:val="000000"/>
          <w:lang w:eastAsia="en-US"/>
        </w:rPr>
        <w:t>Informujemy, że oczekiwana przez Śląski Oddział Wojewódzki NFZ cena za punkt w ramach ogłoszonych postępowań, w trybie konkursu ofert, w rodzaju ambulatoryjna opieka specjalistyczna wynosi w zakresie</w:t>
      </w:r>
      <w:r>
        <w:rPr>
          <w:rFonts w:asciiTheme="minorHAnsi" w:hAnsiTheme="minorHAnsi" w:cstheme="minorHAnsi"/>
          <w:color w:val="222222"/>
          <w:lang w:eastAsia="en-US"/>
        </w:rPr>
        <w:t>:</w:t>
      </w:r>
    </w:p>
    <w:tbl>
      <w:tblPr>
        <w:tblW w:w="8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4903"/>
        <w:gridCol w:w="1874"/>
      </w:tblGrid>
      <w:tr w:rsidR="00F16947" w:rsidRPr="00F16947" w:rsidTr="008C03B0">
        <w:trPr>
          <w:trHeight w:val="325"/>
          <w:jc w:val="center"/>
        </w:trPr>
        <w:tc>
          <w:tcPr>
            <w:tcW w:w="1838" w:type="dxa"/>
            <w:vMerge w:val="restart"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6947">
              <w:rPr>
                <w:rFonts w:ascii="Calibri" w:hAnsi="Calibri" w:cs="Calibri"/>
                <w:sz w:val="20"/>
                <w:szCs w:val="20"/>
              </w:rPr>
              <w:t>Kod zakresu</w:t>
            </w:r>
          </w:p>
        </w:tc>
        <w:tc>
          <w:tcPr>
            <w:tcW w:w="4903" w:type="dxa"/>
            <w:vMerge w:val="restart"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6947">
              <w:rPr>
                <w:rFonts w:ascii="Calibri" w:hAnsi="Calibri" w:cs="Calibri"/>
                <w:sz w:val="20"/>
                <w:szCs w:val="20"/>
              </w:rPr>
              <w:t>Nazwa zakresu</w:t>
            </w:r>
          </w:p>
        </w:tc>
        <w:tc>
          <w:tcPr>
            <w:tcW w:w="1874" w:type="dxa"/>
            <w:vMerge w:val="restart"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6947">
              <w:rPr>
                <w:rFonts w:ascii="Calibri" w:hAnsi="Calibri" w:cs="Calibri"/>
                <w:sz w:val="20"/>
                <w:szCs w:val="20"/>
              </w:rPr>
              <w:t>Cena oczekiwana</w:t>
            </w:r>
          </w:p>
        </w:tc>
      </w:tr>
      <w:tr w:rsidR="00F16947" w:rsidRPr="00F16947" w:rsidTr="008C03B0">
        <w:trPr>
          <w:trHeight w:val="517"/>
          <w:jc w:val="center"/>
        </w:trPr>
        <w:tc>
          <w:tcPr>
            <w:tcW w:w="1838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03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74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16947" w:rsidRPr="00F16947" w:rsidTr="008C03B0">
        <w:trPr>
          <w:trHeight w:val="517"/>
          <w:jc w:val="center"/>
        </w:trPr>
        <w:tc>
          <w:tcPr>
            <w:tcW w:w="1838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03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74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16947" w:rsidRPr="00F16947" w:rsidTr="008C03B0">
        <w:trPr>
          <w:trHeight w:val="517"/>
          <w:jc w:val="center"/>
        </w:trPr>
        <w:tc>
          <w:tcPr>
            <w:tcW w:w="1838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03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74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16947" w:rsidRPr="00F16947" w:rsidTr="00C61753">
        <w:trPr>
          <w:trHeight w:val="341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47" w:rsidRPr="00F16947" w:rsidRDefault="00F16947" w:rsidP="00F1694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6947">
              <w:rPr>
                <w:rFonts w:ascii="Calibri" w:hAnsi="Calibri" w:cs="Calibri"/>
                <w:sz w:val="20"/>
                <w:szCs w:val="20"/>
              </w:rPr>
              <w:t>02.1400.001.02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47" w:rsidRPr="00F16947" w:rsidRDefault="00F16947" w:rsidP="00F1694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6947">
              <w:rPr>
                <w:rFonts w:ascii="Calibri" w:hAnsi="Calibri" w:cs="Calibri"/>
                <w:sz w:val="20"/>
                <w:szCs w:val="20"/>
              </w:rPr>
              <w:t>ŚWIADCZENIA W ZAKRESIE NEONATOLOGII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:rsidR="00F16947" w:rsidRPr="00F16947" w:rsidRDefault="00FC4540" w:rsidP="00F1694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1,67 zł</w:t>
            </w:r>
          </w:p>
        </w:tc>
      </w:tr>
      <w:tr w:rsidR="00F16947" w:rsidRPr="00F16947" w:rsidTr="00C61753">
        <w:trPr>
          <w:trHeight w:val="341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47" w:rsidRPr="00F16947" w:rsidRDefault="00F16947" w:rsidP="00F1694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6947">
              <w:rPr>
                <w:rFonts w:ascii="Calibri" w:hAnsi="Calibri" w:cs="Calibri"/>
                <w:sz w:val="20"/>
                <w:szCs w:val="20"/>
              </w:rPr>
              <w:t>02.1400.401.02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47" w:rsidRPr="00F16947" w:rsidRDefault="00F16947" w:rsidP="00F1694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6947">
              <w:rPr>
                <w:rFonts w:ascii="Calibri" w:hAnsi="Calibri" w:cs="Calibri"/>
                <w:sz w:val="20"/>
                <w:szCs w:val="20"/>
              </w:rPr>
              <w:t>ŚWIADCZENIA W ZAKRESIE NEONATOLOGII-ŚWIADCZENIA PIERWSZORAZOWE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F16947" w:rsidRPr="00F16947" w:rsidRDefault="00FC4540" w:rsidP="00F1694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1,67 zł</w:t>
            </w:r>
          </w:p>
        </w:tc>
      </w:tr>
    </w:tbl>
    <w:p w:rsidR="00F16947" w:rsidRPr="00497701" w:rsidRDefault="00F1694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bookmarkStart w:id="0" w:name="_GoBack"/>
      <w:bookmarkEnd w:id="0"/>
    </w:p>
    <w:sectPr w:rsidR="00F1694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20D8F"/>
    <w:rsid w:val="0018086B"/>
    <w:rsid w:val="00191692"/>
    <w:rsid w:val="001C3A9A"/>
    <w:rsid w:val="002528A5"/>
    <w:rsid w:val="002826B6"/>
    <w:rsid w:val="0037702C"/>
    <w:rsid w:val="003A3B07"/>
    <w:rsid w:val="003B33E1"/>
    <w:rsid w:val="00497701"/>
    <w:rsid w:val="005316BF"/>
    <w:rsid w:val="005C46A7"/>
    <w:rsid w:val="005F2434"/>
    <w:rsid w:val="005F4CF0"/>
    <w:rsid w:val="006B42FB"/>
    <w:rsid w:val="006C0A86"/>
    <w:rsid w:val="00747E45"/>
    <w:rsid w:val="0086051A"/>
    <w:rsid w:val="008C03B0"/>
    <w:rsid w:val="008F17C5"/>
    <w:rsid w:val="009E6D5B"/>
    <w:rsid w:val="00A33523"/>
    <w:rsid w:val="00A8113F"/>
    <w:rsid w:val="00A86EBB"/>
    <w:rsid w:val="00AF3EE3"/>
    <w:rsid w:val="00C14A3B"/>
    <w:rsid w:val="00CB5EC3"/>
    <w:rsid w:val="00CC0A60"/>
    <w:rsid w:val="00F16947"/>
    <w:rsid w:val="00F9090B"/>
    <w:rsid w:val="00F94C8D"/>
    <w:rsid w:val="00FC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0EE97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Lukaszczyk Maciej</cp:lastModifiedBy>
  <cp:revision>5</cp:revision>
  <cp:lastPrinted>2022-10-26T09:34:00Z</cp:lastPrinted>
  <dcterms:created xsi:type="dcterms:W3CDTF">2022-10-26T09:31:00Z</dcterms:created>
  <dcterms:modified xsi:type="dcterms:W3CDTF">2022-10-26T09:51:00Z</dcterms:modified>
</cp:coreProperties>
</file>