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FBB" w:rsidRDefault="00A05FBB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041B40" w:rsidRPr="00041B40" w:rsidRDefault="00041B40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861D7" w:rsidRDefault="00A861D7" w:rsidP="00A861D7">
      <w:pPr>
        <w:jc w:val="center"/>
        <w:rPr>
          <w:rFonts w:cstheme="minorHAnsi"/>
          <w:b/>
          <w:bCs/>
          <w:sz w:val="24"/>
          <w:szCs w:val="24"/>
        </w:rPr>
      </w:pPr>
      <w:r w:rsidRPr="009558E4">
        <w:rPr>
          <w:rFonts w:cstheme="minorHAnsi"/>
          <w:b/>
          <w:bCs/>
          <w:sz w:val="24"/>
          <w:szCs w:val="24"/>
        </w:rPr>
        <w:t>Do świadczeniodawc</w:t>
      </w:r>
      <w:r w:rsidR="00276C0B">
        <w:rPr>
          <w:rFonts w:cstheme="minorHAnsi"/>
          <w:b/>
          <w:bCs/>
          <w:sz w:val="24"/>
          <w:szCs w:val="24"/>
        </w:rPr>
        <w:t>ów</w:t>
      </w:r>
      <w:r w:rsidR="0007448C">
        <w:rPr>
          <w:rFonts w:cstheme="minorHAnsi"/>
          <w:b/>
          <w:bCs/>
          <w:sz w:val="24"/>
          <w:szCs w:val="24"/>
        </w:rPr>
        <w:t xml:space="preserve"> planując</w:t>
      </w:r>
      <w:r w:rsidR="00276C0B">
        <w:rPr>
          <w:rFonts w:cstheme="minorHAnsi"/>
          <w:b/>
          <w:bCs/>
          <w:sz w:val="24"/>
          <w:szCs w:val="24"/>
        </w:rPr>
        <w:t>ych</w:t>
      </w:r>
      <w:r w:rsidR="002C6252">
        <w:rPr>
          <w:rFonts w:cstheme="minorHAnsi"/>
          <w:b/>
          <w:bCs/>
          <w:sz w:val="24"/>
          <w:szCs w:val="24"/>
        </w:rPr>
        <w:t xml:space="preserve"> przystąpienie do postępowa</w:t>
      </w:r>
      <w:r w:rsidR="00276C0B">
        <w:rPr>
          <w:rFonts w:cstheme="minorHAnsi"/>
          <w:b/>
          <w:bCs/>
          <w:sz w:val="24"/>
          <w:szCs w:val="24"/>
        </w:rPr>
        <w:t>ń konkursowych</w:t>
      </w:r>
      <w:r w:rsidR="00142DE3">
        <w:rPr>
          <w:rFonts w:cstheme="minorHAnsi"/>
          <w:b/>
          <w:bCs/>
          <w:sz w:val="24"/>
          <w:szCs w:val="24"/>
        </w:rPr>
        <w:t xml:space="preserve"> </w:t>
      </w:r>
      <w:r w:rsidR="0016642F">
        <w:rPr>
          <w:rFonts w:cstheme="minorHAnsi"/>
          <w:b/>
          <w:bCs/>
          <w:sz w:val="24"/>
          <w:szCs w:val="24"/>
        </w:rPr>
        <w:t xml:space="preserve">na realizację od dnia </w:t>
      </w:r>
      <w:r w:rsidR="00995FD2">
        <w:rPr>
          <w:rFonts w:cstheme="minorHAnsi"/>
          <w:b/>
          <w:bCs/>
          <w:sz w:val="24"/>
          <w:szCs w:val="24"/>
        </w:rPr>
        <w:t>20</w:t>
      </w:r>
      <w:r w:rsidR="0016642F">
        <w:rPr>
          <w:rFonts w:cstheme="minorHAnsi"/>
          <w:b/>
          <w:bCs/>
          <w:sz w:val="24"/>
          <w:szCs w:val="24"/>
        </w:rPr>
        <w:t xml:space="preserve"> </w:t>
      </w:r>
      <w:r w:rsidR="00995FD2">
        <w:rPr>
          <w:rFonts w:cstheme="minorHAnsi"/>
          <w:b/>
          <w:bCs/>
          <w:sz w:val="24"/>
          <w:szCs w:val="24"/>
        </w:rPr>
        <w:t>stycznia</w:t>
      </w:r>
      <w:r w:rsidR="00276C0B">
        <w:rPr>
          <w:rFonts w:cstheme="minorHAnsi"/>
          <w:b/>
          <w:bCs/>
          <w:sz w:val="24"/>
          <w:szCs w:val="24"/>
        </w:rPr>
        <w:t xml:space="preserve"> </w:t>
      </w:r>
      <w:r w:rsidR="0016642F">
        <w:rPr>
          <w:rFonts w:cstheme="minorHAnsi"/>
          <w:b/>
          <w:bCs/>
          <w:sz w:val="24"/>
          <w:szCs w:val="24"/>
        </w:rPr>
        <w:t>202</w:t>
      </w:r>
      <w:r w:rsidR="00995FD2">
        <w:rPr>
          <w:rFonts w:cstheme="minorHAnsi"/>
          <w:b/>
          <w:bCs/>
          <w:sz w:val="24"/>
          <w:szCs w:val="24"/>
        </w:rPr>
        <w:t>3</w:t>
      </w:r>
      <w:bookmarkStart w:id="0" w:name="_GoBack"/>
      <w:bookmarkEnd w:id="0"/>
      <w:r w:rsidR="0016642F">
        <w:rPr>
          <w:rFonts w:cstheme="minorHAnsi"/>
          <w:b/>
          <w:bCs/>
          <w:sz w:val="24"/>
          <w:szCs w:val="24"/>
        </w:rPr>
        <w:t xml:space="preserve"> r. świadczeń</w:t>
      </w:r>
      <w:r w:rsidRPr="009558E4">
        <w:rPr>
          <w:rFonts w:cstheme="minorHAnsi"/>
          <w:b/>
          <w:bCs/>
          <w:sz w:val="24"/>
          <w:szCs w:val="24"/>
        </w:rPr>
        <w:t xml:space="preserve"> w rodzaju: </w:t>
      </w:r>
      <w:r w:rsidRPr="009558E4">
        <w:rPr>
          <w:rFonts w:cstheme="minorHAnsi"/>
          <w:b/>
          <w:bCs/>
          <w:sz w:val="24"/>
          <w:szCs w:val="24"/>
        </w:rPr>
        <w:br/>
        <w:t>LECZENIE SZ</w:t>
      </w:r>
      <w:r w:rsidR="0016642F">
        <w:rPr>
          <w:rFonts w:cstheme="minorHAnsi"/>
          <w:b/>
          <w:bCs/>
          <w:sz w:val="24"/>
          <w:szCs w:val="24"/>
        </w:rPr>
        <w:t>PITALNE – PROGRAM LEKOWY</w:t>
      </w:r>
      <w:r w:rsidR="005275DA">
        <w:rPr>
          <w:rFonts w:cstheme="minorHAnsi"/>
          <w:b/>
          <w:bCs/>
          <w:sz w:val="24"/>
          <w:szCs w:val="24"/>
        </w:rPr>
        <w:t xml:space="preserve"> </w:t>
      </w:r>
      <w:r w:rsidRPr="009558E4">
        <w:rPr>
          <w:rFonts w:cstheme="minorHAnsi"/>
          <w:b/>
          <w:bCs/>
          <w:sz w:val="24"/>
          <w:szCs w:val="24"/>
        </w:rPr>
        <w:t>:</w:t>
      </w:r>
      <w:r w:rsidR="0016642F">
        <w:rPr>
          <w:rFonts w:cstheme="minorHAnsi"/>
          <w:b/>
          <w:bCs/>
          <w:sz w:val="24"/>
          <w:szCs w:val="24"/>
        </w:rPr>
        <w:t xml:space="preserve"> </w:t>
      </w:r>
    </w:p>
    <w:p w:rsidR="00995FD2" w:rsidRPr="00E36E7B" w:rsidRDefault="00995FD2" w:rsidP="00995FD2">
      <w:pPr>
        <w:numPr>
          <w:ilvl w:val="0"/>
          <w:numId w:val="42"/>
        </w:numPr>
        <w:spacing w:after="0" w:line="360" w:lineRule="auto"/>
        <w:rPr>
          <w:rFonts w:ascii="Calibri" w:hAnsi="Calibri" w:cs="Calibri"/>
        </w:rPr>
      </w:pPr>
      <w:bookmarkStart w:id="1" w:name="_Hlk80001131"/>
      <w:bookmarkStart w:id="2" w:name="_Hlk106006085"/>
      <w:r w:rsidRPr="00E36E7B">
        <w:rPr>
          <w:rFonts w:ascii="Calibri" w:hAnsi="Calibri" w:cs="Calibri"/>
        </w:rPr>
        <w:t>LECZENIE CHORYCH NA GRUŹLICĘ LEKOOPORNĄ (MDR/XDR) (ICD-10: A15)</w:t>
      </w:r>
    </w:p>
    <w:p w:rsidR="00995FD2" w:rsidRPr="00E36E7B" w:rsidRDefault="00995FD2" w:rsidP="00995FD2">
      <w:pPr>
        <w:numPr>
          <w:ilvl w:val="0"/>
          <w:numId w:val="42"/>
        </w:numPr>
        <w:spacing w:after="0" w:line="360" w:lineRule="auto"/>
        <w:rPr>
          <w:rFonts w:ascii="Calibri" w:hAnsi="Calibri" w:cs="Calibri"/>
        </w:rPr>
      </w:pPr>
      <w:bookmarkStart w:id="3" w:name="_Hlk104877440"/>
      <w:r w:rsidRPr="00E36E7B">
        <w:rPr>
          <w:rFonts w:ascii="Calibri" w:hAnsi="Calibri" w:cs="Calibri"/>
        </w:rPr>
        <w:t>ODCZULANIE WYSOKO IMMUNIZOWANYCH DOROSŁYCH POTENCJALNYCH BIORCÓW PRZESZCZEPU NERKI (ICD-10: N18)</w:t>
      </w:r>
    </w:p>
    <w:bookmarkEnd w:id="1"/>
    <w:bookmarkEnd w:id="2"/>
    <w:bookmarkEnd w:id="3"/>
    <w:p w:rsidR="004E262B" w:rsidRDefault="004E262B" w:rsidP="00B7504D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</w:p>
    <w:p w:rsidR="00276C0B" w:rsidRDefault="00221C8C" w:rsidP="00276C0B">
      <w:pPr>
        <w:spacing w:line="360" w:lineRule="auto"/>
        <w:jc w:val="both"/>
        <w:rPr>
          <w:rFonts w:cstheme="minorHAnsi"/>
          <w:sz w:val="24"/>
          <w:szCs w:val="24"/>
        </w:rPr>
      </w:pPr>
      <w:r w:rsidRPr="00A861D7">
        <w:rPr>
          <w:rFonts w:cstheme="minorHAnsi"/>
          <w:sz w:val="24"/>
          <w:szCs w:val="24"/>
        </w:rPr>
        <w:t>Informuję, że oczekiwana przez Śląski Oddział Wo</w:t>
      </w:r>
      <w:r w:rsidR="001101EE" w:rsidRPr="00A861D7">
        <w:rPr>
          <w:rFonts w:cstheme="minorHAnsi"/>
          <w:sz w:val="24"/>
          <w:szCs w:val="24"/>
        </w:rPr>
        <w:t>jewódzki NFZ cena za punkt w ww. zakres</w:t>
      </w:r>
      <w:r w:rsidR="00F50F02">
        <w:rPr>
          <w:rFonts w:cstheme="minorHAnsi"/>
          <w:sz w:val="24"/>
          <w:szCs w:val="24"/>
        </w:rPr>
        <w:t>ie</w:t>
      </w:r>
      <w:r w:rsidRPr="00A861D7">
        <w:rPr>
          <w:rFonts w:cstheme="minorHAnsi"/>
          <w:sz w:val="24"/>
          <w:szCs w:val="24"/>
        </w:rPr>
        <w:t xml:space="preserve"> świadczeń wynosi: </w:t>
      </w:r>
      <w:r w:rsidR="00C57FE9" w:rsidRPr="00A861D7">
        <w:rPr>
          <w:rFonts w:cstheme="minorHAnsi"/>
          <w:sz w:val="24"/>
          <w:szCs w:val="24"/>
        </w:rPr>
        <w:t>01</w:t>
      </w:r>
      <w:r w:rsidRPr="00A861D7">
        <w:rPr>
          <w:rFonts w:cstheme="minorHAnsi"/>
          <w:sz w:val="24"/>
          <w:szCs w:val="24"/>
        </w:rPr>
        <w:t>,</w:t>
      </w:r>
      <w:r w:rsidR="00276C0B">
        <w:rPr>
          <w:rFonts w:cstheme="minorHAnsi"/>
          <w:sz w:val="24"/>
          <w:szCs w:val="24"/>
        </w:rPr>
        <w:t>3</w:t>
      </w:r>
      <w:r w:rsidR="00C46D41">
        <w:rPr>
          <w:rFonts w:cstheme="minorHAnsi"/>
          <w:sz w:val="24"/>
          <w:szCs w:val="24"/>
        </w:rPr>
        <w:t>5</w:t>
      </w:r>
      <w:r w:rsidRPr="00A861D7">
        <w:rPr>
          <w:rFonts w:cstheme="minorHAnsi"/>
          <w:sz w:val="24"/>
          <w:szCs w:val="24"/>
        </w:rPr>
        <w:t xml:space="preserve"> zł. </w:t>
      </w:r>
    </w:p>
    <w:p w:rsidR="00221C8C" w:rsidRPr="00A861D7" w:rsidRDefault="00221C8C" w:rsidP="00276C0B">
      <w:pPr>
        <w:spacing w:line="360" w:lineRule="auto"/>
        <w:jc w:val="both"/>
        <w:rPr>
          <w:rFonts w:cstheme="minorHAnsi"/>
          <w:sz w:val="24"/>
          <w:szCs w:val="24"/>
        </w:rPr>
      </w:pPr>
      <w:r w:rsidRPr="00A861D7">
        <w:rPr>
          <w:rFonts w:cstheme="minorHAnsi"/>
          <w:sz w:val="24"/>
          <w:szCs w:val="24"/>
        </w:rPr>
        <w:t>Dla zakresu skojarzonego, tj. leku stosowanego</w:t>
      </w:r>
      <w:r w:rsidR="00271A28" w:rsidRPr="00A861D7">
        <w:rPr>
          <w:rFonts w:cstheme="minorHAnsi"/>
          <w:sz w:val="24"/>
          <w:szCs w:val="24"/>
        </w:rPr>
        <w:t xml:space="preserve"> </w:t>
      </w:r>
      <w:r w:rsidRPr="00A861D7">
        <w:rPr>
          <w:rFonts w:cstheme="minorHAnsi"/>
          <w:sz w:val="24"/>
          <w:szCs w:val="24"/>
        </w:rPr>
        <w:t>w ramach programu, oczekiwana cena za punkt wynosi: 01,00 zł.</w:t>
      </w: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23C5" w:rsidRPr="00825A7F" w:rsidRDefault="006B23C5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Źródło:</w:t>
      </w:r>
    </w:p>
    <w:p w:rsidR="006B23C5" w:rsidRPr="00825A7F" w:rsidRDefault="0085059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WGL II, Tel.</w:t>
      </w:r>
      <w:r w:rsidR="00F85999">
        <w:rPr>
          <w:rFonts w:ascii="Arial" w:hAnsi="Arial" w:cs="Arial"/>
          <w:sz w:val="20"/>
          <w:szCs w:val="20"/>
        </w:rPr>
        <w:t xml:space="preserve"> 735 19 95</w:t>
      </w:r>
      <w:r w:rsidR="00CF5C98">
        <w:rPr>
          <w:rFonts w:ascii="Arial" w:hAnsi="Arial" w:cs="Arial"/>
          <w:sz w:val="20"/>
          <w:szCs w:val="20"/>
        </w:rPr>
        <w:t xml:space="preserve">, </w:t>
      </w:r>
      <w:r w:rsidR="00CF5C98" w:rsidRPr="00825A7F">
        <w:rPr>
          <w:rFonts w:ascii="Arial" w:hAnsi="Arial" w:cs="Arial"/>
          <w:sz w:val="20"/>
          <w:szCs w:val="20"/>
        </w:rPr>
        <w:t>32 735 17</w:t>
      </w:r>
      <w:r w:rsidR="00CF5C98">
        <w:rPr>
          <w:rFonts w:ascii="Arial" w:hAnsi="Arial" w:cs="Arial"/>
          <w:sz w:val="20"/>
          <w:szCs w:val="20"/>
        </w:rPr>
        <w:t xml:space="preserve"> 45</w:t>
      </w:r>
      <w:r w:rsidR="00E22EE5">
        <w:rPr>
          <w:rFonts w:ascii="Arial" w:hAnsi="Arial" w:cs="Arial"/>
          <w:sz w:val="20"/>
          <w:szCs w:val="20"/>
        </w:rPr>
        <w:t>, 735 17 57</w:t>
      </w:r>
    </w:p>
    <w:sectPr w:rsidR="006B23C5" w:rsidRPr="00825A7F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22B59"/>
    <w:multiLevelType w:val="hybridMultilevel"/>
    <w:tmpl w:val="7E2251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04E64"/>
    <w:multiLevelType w:val="hybridMultilevel"/>
    <w:tmpl w:val="10E2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8C86A3C"/>
    <w:multiLevelType w:val="hybridMultilevel"/>
    <w:tmpl w:val="90800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7"/>
  </w:num>
  <w:num w:numId="3">
    <w:abstractNumId w:val="22"/>
  </w:num>
  <w:num w:numId="4">
    <w:abstractNumId w:val="2"/>
  </w:num>
  <w:num w:numId="5">
    <w:abstractNumId w:val="7"/>
  </w:num>
  <w:num w:numId="6">
    <w:abstractNumId w:val="20"/>
  </w:num>
  <w:num w:numId="7">
    <w:abstractNumId w:val="31"/>
  </w:num>
  <w:num w:numId="8">
    <w:abstractNumId w:val="9"/>
  </w:num>
  <w:num w:numId="9">
    <w:abstractNumId w:val="33"/>
  </w:num>
  <w:num w:numId="10">
    <w:abstractNumId w:val="12"/>
  </w:num>
  <w:num w:numId="11">
    <w:abstractNumId w:val="37"/>
  </w:num>
  <w:num w:numId="12">
    <w:abstractNumId w:val="40"/>
  </w:num>
  <w:num w:numId="13">
    <w:abstractNumId w:val="25"/>
  </w:num>
  <w:num w:numId="14">
    <w:abstractNumId w:val="38"/>
  </w:num>
  <w:num w:numId="15">
    <w:abstractNumId w:val="4"/>
  </w:num>
  <w:num w:numId="16">
    <w:abstractNumId w:val="32"/>
  </w:num>
  <w:num w:numId="17">
    <w:abstractNumId w:val="23"/>
  </w:num>
  <w:num w:numId="18">
    <w:abstractNumId w:val="10"/>
  </w:num>
  <w:num w:numId="19">
    <w:abstractNumId w:val="1"/>
  </w:num>
  <w:num w:numId="20">
    <w:abstractNumId w:val="15"/>
  </w:num>
  <w:num w:numId="21">
    <w:abstractNumId w:val="24"/>
  </w:num>
  <w:num w:numId="22">
    <w:abstractNumId w:val="11"/>
  </w:num>
  <w:num w:numId="23">
    <w:abstractNumId w:val="29"/>
  </w:num>
  <w:num w:numId="24">
    <w:abstractNumId w:val="39"/>
  </w:num>
  <w:num w:numId="25">
    <w:abstractNumId w:val="21"/>
  </w:num>
  <w:num w:numId="26">
    <w:abstractNumId w:val="6"/>
  </w:num>
  <w:num w:numId="27">
    <w:abstractNumId w:val="3"/>
  </w:num>
  <w:num w:numId="28">
    <w:abstractNumId w:val="18"/>
  </w:num>
  <w:num w:numId="29">
    <w:abstractNumId w:val="17"/>
  </w:num>
  <w:num w:numId="30">
    <w:abstractNumId w:val="26"/>
  </w:num>
  <w:num w:numId="31">
    <w:abstractNumId w:val="14"/>
  </w:num>
  <w:num w:numId="32">
    <w:abstractNumId w:val="34"/>
  </w:num>
  <w:num w:numId="33">
    <w:abstractNumId w:val="8"/>
  </w:num>
  <w:num w:numId="34">
    <w:abstractNumId w:val="16"/>
  </w:num>
  <w:num w:numId="35">
    <w:abstractNumId w:val="28"/>
  </w:num>
  <w:num w:numId="36">
    <w:abstractNumId w:val="13"/>
  </w:num>
  <w:num w:numId="37">
    <w:abstractNumId w:val="0"/>
  </w:num>
  <w:num w:numId="38">
    <w:abstractNumId w:val="19"/>
  </w:num>
  <w:num w:numId="39">
    <w:abstractNumId w:val="36"/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3AFE"/>
    <w:rsid w:val="000E1DA2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6C91"/>
    <w:rsid w:val="001E2DB7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C4C07"/>
    <w:rsid w:val="002C6252"/>
    <w:rsid w:val="002D457F"/>
    <w:rsid w:val="002E4CD8"/>
    <w:rsid w:val="002E7F36"/>
    <w:rsid w:val="0031355E"/>
    <w:rsid w:val="00314B75"/>
    <w:rsid w:val="00335450"/>
    <w:rsid w:val="00347DED"/>
    <w:rsid w:val="00350CCC"/>
    <w:rsid w:val="0037054F"/>
    <w:rsid w:val="0038307B"/>
    <w:rsid w:val="003B4CD0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E262B"/>
    <w:rsid w:val="004F7A61"/>
    <w:rsid w:val="00507105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8437A"/>
    <w:rsid w:val="00A861D7"/>
    <w:rsid w:val="00A90D40"/>
    <w:rsid w:val="00A90DA3"/>
    <w:rsid w:val="00A90F53"/>
    <w:rsid w:val="00AA2FFD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C0104C"/>
    <w:rsid w:val="00C3656A"/>
    <w:rsid w:val="00C46D41"/>
    <w:rsid w:val="00C57FE9"/>
    <w:rsid w:val="00C62D85"/>
    <w:rsid w:val="00C666DF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817FB"/>
    <w:rsid w:val="00DA1669"/>
    <w:rsid w:val="00DA3647"/>
    <w:rsid w:val="00DA40A3"/>
    <w:rsid w:val="00DC6760"/>
    <w:rsid w:val="00DE6D3E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D993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6</cp:revision>
  <cp:lastPrinted>2020-05-08T11:59:00Z</cp:lastPrinted>
  <dcterms:created xsi:type="dcterms:W3CDTF">2022-04-22T13:46:00Z</dcterms:created>
  <dcterms:modified xsi:type="dcterms:W3CDTF">2022-10-17T11:54:00Z</dcterms:modified>
</cp:coreProperties>
</file>